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EB" w:rsidRPr="00164EEB" w:rsidRDefault="00164EEB" w:rsidP="00164EEB">
      <w:pPr>
        <w:pBdr>
          <w:bottom w:val="single" w:sz="18" w:space="8" w:color="CDE6E5"/>
        </w:pBdr>
        <w:spacing w:before="450" w:after="375"/>
        <w:outlineLvl w:val="1"/>
        <w:rPr>
          <w:rFonts w:ascii="Helvetica" w:eastAsia="Times New Roman" w:hAnsi="Helvetica" w:cs="Times New Roman"/>
          <w:color w:val="209992"/>
          <w:sz w:val="35"/>
          <w:szCs w:val="35"/>
          <w:lang w:val="nl-NL"/>
        </w:rPr>
      </w:pPr>
      <w:bookmarkStart w:id="0" w:name="_GoBack"/>
      <w:bookmarkEnd w:id="0"/>
      <w:r w:rsidRPr="00164EEB">
        <w:rPr>
          <w:rFonts w:ascii="Helvetica" w:eastAsia="Times New Roman" w:hAnsi="Helvetica" w:cs="Times New Roman"/>
          <w:color w:val="209992"/>
          <w:sz w:val="35"/>
          <w:szCs w:val="35"/>
          <w:lang w:val="nl-NL"/>
        </w:rPr>
        <w:t>Informatieavond</w:t>
      </w:r>
    </w:p>
    <w:p w:rsidR="00164EEB" w:rsidRPr="00164EEB" w:rsidRDefault="00164EEB" w:rsidP="00164EEB">
      <w:pPr>
        <w:spacing w:after="150"/>
        <w:rPr>
          <w:rFonts w:ascii="Helvetica" w:hAnsi="Helvetica" w:cs="Times New Roman"/>
          <w:color w:val="333333"/>
          <w:lang w:val="nl-NL"/>
        </w:rPr>
      </w:pPr>
      <w:r w:rsidRPr="00164EEB">
        <w:rPr>
          <w:rFonts w:ascii="Helvetica" w:hAnsi="Helvetica" w:cs="Times New Roman"/>
          <w:color w:val="333333"/>
          <w:lang w:val="nl-NL"/>
        </w:rPr>
        <w:t>Op dinsdag 10 april organiseert de gemeente in samenwerking met de Provincie Overijssel de informatieavond Toekomstgerichte Erven voor erfeigenaren. Tijdens de informatieavond willen wij erfeigenaren op de hoogte brengen van alle kansen en mogelijkheden die er zijn voor een toekomstbestendig erf. Wij hebben daarvoor een informatief en praktisch programma samengesteld.</w:t>
      </w:r>
    </w:p>
    <w:p w:rsidR="00164EEB" w:rsidRPr="00164EEB" w:rsidRDefault="00164EEB" w:rsidP="00164EEB">
      <w:pPr>
        <w:spacing w:after="150"/>
        <w:rPr>
          <w:rFonts w:ascii="Helvetica" w:hAnsi="Helvetica" w:cs="Times New Roman"/>
          <w:color w:val="333333"/>
          <w:lang w:val="nl-NL"/>
        </w:rPr>
      </w:pPr>
      <w:r w:rsidRPr="00164EEB">
        <w:rPr>
          <w:rFonts w:ascii="Helvetica" w:hAnsi="Helvetica" w:cs="Times New Roman"/>
          <w:color w:val="333333"/>
          <w:lang w:val="nl-NL"/>
        </w:rPr>
        <w:t>Wethouder Wim Meulenkamp verwelkomt u en dhr. Wilco Pasman, erfcoördinator, vertelt u over de ervaringen en resultaten tot nu toe. Een belangrijk onderdeel van het programma is de terugkoppeling van de inventarisatieformulieren die wij van u hebben mogen ontvangen en de gereedschapskist die wij voor u hebben ontwikkeld. Erfeigenaren zelf komen ook aan het woord en vertellen over de uitdagingen waar zij tegen aan lopen en mogelijkheden die er zijn. Ook kunt u uw verhaal en vragen naar voren brengen aan verschillende thematafels.</w:t>
      </w:r>
    </w:p>
    <w:p w:rsidR="00164EEB" w:rsidRPr="00164EEB" w:rsidRDefault="00164EEB" w:rsidP="00164EEB">
      <w:pPr>
        <w:spacing w:after="150"/>
        <w:rPr>
          <w:rFonts w:ascii="Helvetica" w:hAnsi="Helvetica" w:cs="Times New Roman"/>
          <w:color w:val="333333"/>
          <w:lang w:val="nl-NL"/>
        </w:rPr>
      </w:pPr>
      <w:r w:rsidRPr="00164EEB">
        <w:rPr>
          <w:rFonts w:ascii="Helvetica" w:hAnsi="Helvetica" w:cs="Times New Roman"/>
          <w:color w:val="333333"/>
          <w:lang w:val="nl-NL"/>
        </w:rPr>
        <w:t>Wij hopen op een grote opkomst en nodigen van harte alle erfeigenaren uit.  </w:t>
      </w:r>
    </w:p>
    <w:p w:rsidR="00164EEB" w:rsidRDefault="00164EEB" w:rsidP="00164EEB">
      <w:pPr>
        <w:spacing w:after="150"/>
        <w:rPr>
          <w:rFonts w:ascii="Helvetica" w:hAnsi="Helvetica" w:cs="Times New Roman"/>
          <w:b/>
          <w:bCs/>
          <w:color w:val="333333"/>
          <w:lang w:val="nl-NL"/>
        </w:rPr>
      </w:pPr>
      <w:r w:rsidRPr="00164EEB">
        <w:rPr>
          <w:rFonts w:ascii="Helvetica" w:hAnsi="Helvetica" w:cs="Times New Roman"/>
          <w:b/>
          <w:bCs/>
          <w:color w:val="333333"/>
          <w:lang w:val="nl-NL"/>
        </w:rPr>
        <w:t>Programma:</w:t>
      </w:r>
      <w:r w:rsidRPr="00164EEB">
        <w:rPr>
          <w:rFonts w:ascii="Helvetica" w:hAnsi="Helvetica" w:cs="Times New Roman"/>
          <w:b/>
          <w:bCs/>
          <w:color w:val="333333"/>
          <w:lang w:val="nl-NL"/>
        </w:rPr>
        <w:br/>
      </w:r>
      <w:r w:rsidRPr="00164EEB">
        <w:rPr>
          <w:rFonts w:ascii="Helvetica" w:hAnsi="Helvetica" w:cs="Times New Roman"/>
          <w:b/>
          <w:bCs/>
          <w:color w:val="333333"/>
          <w:lang w:val="nl-NL"/>
        </w:rPr>
        <w:br/>
      </w:r>
    </w:p>
    <w:p w:rsidR="00164EEB" w:rsidRPr="00164EEB" w:rsidRDefault="00164EEB" w:rsidP="00164EEB">
      <w:pPr>
        <w:spacing w:after="150"/>
        <w:rPr>
          <w:rFonts w:ascii="Helvetica" w:hAnsi="Helvetica" w:cs="Times New Roman"/>
          <w:color w:val="333333"/>
          <w:lang w:val="nl-NL"/>
        </w:rPr>
      </w:pPr>
      <w:r>
        <w:rPr>
          <w:rFonts w:ascii="Helvetica" w:hAnsi="Helvetica" w:cs="Times New Roman"/>
          <w:b/>
          <w:bCs/>
          <w:color w:val="333333"/>
          <w:lang w:val="nl-NL"/>
        </w:rPr>
        <w:t>19.30 uur</w:t>
      </w:r>
      <w:r>
        <w:rPr>
          <w:rFonts w:ascii="Helvetica" w:hAnsi="Helvetica" w:cs="Times New Roman"/>
          <w:b/>
          <w:bCs/>
          <w:color w:val="333333"/>
          <w:lang w:val="nl-NL"/>
        </w:rPr>
        <w:tab/>
      </w:r>
      <w:r>
        <w:rPr>
          <w:rFonts w:ascii="Helvetica" w:hAnsi="Helvetica" w:cs="Times New Roman"/>
          <w:b/>
          <w:bCs/>
          <w:color w:val="333333"/>
          <w:lang w:val="nl-NL"/>
        </w:rPr>
        <w:tab/>
      </w:r>
      <w:r w:rsidRPr="00164EEB">
        <w:rPr>
          <w:rFonts w:ascii="Helvetica" w:hAnsi="Helvetica" w:cs="Times New Roman"/>
          <w:color w:val="333333"/>
          <w:lang w:val="nl-NL"/>
        </w:rPr>
        <w:t>Inloop koffie/thee      </w:t>
      </w:r>
    </w:p>
    <w:p w:rsidR="00164EEB" w:rsidRPr="00164EEB" w:rsidRDefault="00164EEB" w:rsidP="00164EEB">
      <w:pPr>
        <w:spacing w:after="150"/>
        <w:ind w:left="2120" w:hanging="2120"/>
        <w:rPr>
          <w:rFonts w:ascii="Helvetica" w:hAnsi="Helvetica" w:cs="Times New Roman"/>
          <w:color w:val="333333"/>
          <w:lang w:val="nl-NL"/>
        </w:rPr>
      </w:pPr>
      <w:r>
        <w:rPr>
          <w:rFonts w:ascii="Helvetica" w:hAnsi="Helvetica" w:cs="Times New Roman"/>
          <w:b/>
          <w:bCs/>
          <w:color w:val="333333"/>
          <w:lang w:val="nl-NL"/>
        </w:rPr>
        <w:t>20.00 uur</w:t>
      </w:r>
      <w:r>
        <w:rPr>
          <w:rFonts w:ascii="Helvetica" w:hAnsi="Helvetica" w:cs="Times New Roman"/>
          <w:b/>
          <w:bCs/>
          <w:color w:val="333333"/>
          <w:lang w:val="nl-NL"/>
        </w:rPr>
        <w:tab/>
      </w:r>
      <w:r>
        <w:rPr>
          <w:rFonts w:ascii="Helvetica" w:hAnsi="Helvetica" w:cs="Times New Roman"/>
          <w:b/>
          <w:bCs/>
          <w:color w:val="333333"/>
          <w:lang w:val="nl-NL"/>
        </w:rPr>
        <w:tab/>
      </w:r>
      <w:r w:rsidRPr="00164EEB">
        <w:rPr>
          <w:rFonts w:ascii="Helvetica" w:hAnsi="Helvetica" w:cs="Times New Roman"/>
          <w:color w:val="333333"/>
          <w:lang w:val="nl-NL"/>
        </w:rPr>
        <w:t>Welkomstwoord en inleiding door Wilco Pasman en wethoud</w:t>
      </w:r>
      <w:r>
        <w:rPr>
          <w:rFonts w:ascii="Helvetica" w:hAnsi="Helvetica" w:cs="Times New Roman"/>
          <w:color w:val="333333"/>
          <w:lang w:val="nl-NL"/>
        </w:rPr>
        <w:t>er Wim</w:t>
      </w:r>
      <w:r w:rsidRPr="00164EEB">
        <w:rPr>
          <w:rFonts w:ascii="Helvetica" w:hAnsi="Helvetica" w:cs="Times New Roman"/>
          <w:color w:val="333333"/>
          <w:lang w:val="nl-NL"/>
        </w:rPr>
        <w:t xml:space="preserve"> Meulenkamp </w:t>
      </w:r>
    </w:p>
    <w:p w:rsidR="00164EEB" w:rsidRPr="00164EEB" w:rsidRDefault="00164EEB" w:rsidP="00164EEB">
      <w:pPr>
        <w:spacing w:after="150"/>
        <w:ind w:left="2120" w:hanging="2120"/>
        <w:rPr>
          <w:rFonts w:ascii="Helvetica" w:hAnsi="Helvetica" w:cs="Times New Roman"/>
          <w:color w:val="333333"/>
          <w:lang w:val="nl-NL"/>
        </w:rPr>
      </w:pPr>
      <w:r>
        <w:rPr>
          <w:rFonts w:ascii="Helvetica" w:hAnsi="Helvetica" w:cs="Times New Roman"/>
          <w:b/>
          <w:bCs/>
          <w:color w:val="333333"/>
          <w:lang w:val="nl-NL"/>
        </w:rPr>
        <w:t>20.05 uur</w:t>
      </w:r>
      <w:r>
        <w:rPr>
          <w:rFonts w:ascii="Helvetica" w:hAnsi="Helvetica" w:cs="Times New Roman"/>
          <w:b/>
          <w:bCs/>
          <w:color w:val="333333"/>
          <w:lang w:val="nl-NL"/>
        </w:rPr>
        <w:tab/>
      </w:r>
      <w:r>
        <w:rPr>
          <w:rFonts w:ascii="Helvetica" w:hAnsi="Helvetica" w:cs="Times New Roman"/>
          <w:b/>
          <w:bCs/>
          <w:color w:val="333333"/>
          <w:lang w:val="nl-NL"/>
        </w:rPr>
        <w:tab/>
      </w:r>
      <w:r w:rsidRPr="00164EEB">
        <w:rPr>
          <w:rFonts w:ascii="Helvetica" w:hAnsi="Helvetica" w:cs="Times New Roman"/>
          <w:color w:val="333333"/>
          <w:lang w:val="nl-NL"/>
        </w:rPr>
        <w:t>Presentatie met informatie over de eerste ervaringen, de aard van hulpvragen en de werking van de ‘gereedschapskist’ die wij voor u hebben ontwikkeld. </w:t>
      </w:r>
    </w:p>
    <w:p w:rsidR="00164EEB" w:rsidRPr="00164EEB" w:rsidRDefault="00164EEB" w:rsidP="00164EEB">
      <w:pPr>
        <w:spacing w:after="150"/>
        <w:rPr>
          <w:rFonts w:ascii="Helvetica" w:hAnsi="Helvetica" w:cs="Times New Roman"/>
          <w:color w:val="333333"/>
          <w:lang w:val="nl-NL"/>
        </w:rPr>
      </w:pPr>
      <w:r>
        <w:rPr>
          <w:rFonts w:ascii="Helvetica" w:hAnsi="Helvetica" w:cs="Times New Roman"/>
          <w:b/>
          <w:bCs/>
          <w:color w:val="333333"/>
          <w:lang w:val="nl-NL"/>
        </w:rPr>
        <w:t>20.20 uur</w:t>
      </w:r>
      <w:r>
        <w:rPr>
          <w:rFonts w:ascii="Helvetica" w:hAnsi="Helvetica" w:cs="Times New Roman"/>
          <w:b/>
          <w:bCs/>
          <w:color w:val="333333"/>
          <w:lang w:val="nl-NL"/>
        </w:rPr>
        <w:tab/>
      </w:r>
      <w:r>
        <w:rPr>
          <w:rFonts w:ascii="Helvetica" w:hAnsi="Helvetica" w:cs="Times New Roman"/>
          <w:b/>
          <w:bCs/>
          <w:color w:val="333333"/>
          <w:lang w:val="nl-NL"/>
        </w:rPr>
        <w:tab/>
      </w:r>
      <w:r w:rsidRPr="00164EEB">
        <w:rPr>
          <w:rFonts w:ascii="Helvetica" w:hAnsi="Helvetica" w:cs="Times New Roman"/>
          <w:color w:val="333333"/>
          <w:lang w:val="nl-NL"/>
        </w:rPr>
        <w:t>Vertoning korte film </w:t>
      </w:r>
    </w:p>
    <w:p w:rsidR="00164EEB" w:rsidRPr="00164EEB" w:rsidRDefault="00164EEB" w:rsidP="00164EEB">
      <w:pPr>
        <w:spacing w:after="150"/>
        <w:ind w:left="2120" w:hanging="2120"/>
        <w:rPr>
          <w:rFonts w:ascii="Helvetica" w:hAnsi="Helvetica" w:cs="Times New Roman"/>
          <w:color w:val="333333"/>
          <w:lang w:val="nl-NL"/>
        </w:rPr>
      </w:pPr>
      <w:r>
        <w:rPr>
          <w:rFonts w:ascii="Helvetica" w:hAnsi="Helvetica" w:cs="Times New Roman"/>
          <w:b/>
          <w:bCs/>
          <w:color w:val="333333"/>
          <w:lang w:val="nl-NL"/>
        </w:rPr>
        <w:t>20.25 uur</w:t>
      </w:r>
      <w:r>
        <w:rPr>
          <w:rFonts w:ascii="Helvetica" w:hAnsi="Helvetica" w:cs="Times New Roman"/>
          <w:b/>
          <w:bCs/>
          <w:color w:val="333333"/>
          <w:lang w:val="nl-NL"/>
        </w:rPr>
        <w:tab/>
      </w:r>
      <w:r>
        <w:rPr>
          <w:rFonts w:ascii="Helvetica" w:hAnsi="Helvetica" w:cs="Times New Roman"/>
          <w:b/>
          <w:bCs/>
          <w:color w:val="333333"/>
          <w:lang w:val="nl-NL"/>
        </w:rPr>
        <w:tab/>
      </w:r>
      <w:r w:rsidRPr="00164EEB">
        <w:rPr>
          <w:rFonts w:ascii="Helvetica" w:hAnsi="Helvetica" w:cs="Times New Roman"/>
          <w:color w:val="333333"/>
          <w:lang w:val="nl-NL"/>
        </w:rPr>
        <w:t>Korte interviews met inwoners uit het pilot-gebied: hoe wordt de inze</w:t>
      </w:r>
      <w:r>
        <w:rPr>
          <w:rFonts w:ascii="Helvetica" w:hAnsi="Helvetica" w:cs="Times New Roman"/>
          <w:color w:val="333333"/>
          <w:lang w:val="nl-NL"/>
        </w:rPr>
        <w:t xml:space="preserve">t tot </w:t>
      </w:r>
      <w:r w:rsidRPr="00164EEB">
        <w:rPr>
          <w:rFonts w:ascii="Helvetica" w:hAnsi="Helvetica" w:cs="Times New Roman"/>
          <w:color w:val="333333"/>
          <w:lang w:val="nl-NL"/>
        </w:rPr>
        <w:t>nu toe ervaren en welke stappen overwegen zij </w:t>
      </w:r>
    </w:p>
    <w:p w:rsidR="00164EEB" w:rsidRPr="00164EEB" w:rsidRDefault="00164EEB" w:rsidP="00164EEB">
      <w:pPr>
        <w:spacing w:after="150"/>
        <w:rPr>
          <w:rFonts w:ascii="Helvetica" w:hAnsi="Helvetica" w:cs="Times New Roman"/>
          <w:color w:val="333333"/>
          <w:lang w:val="nl-NL"/>
        </w:rPr>
      </w:pPr>
      <w:r w:rsidRPr="00164EEB">
        <w:rPr>
          <w:rFonts w:ascii="Helvetica" w:hAnsi="Helvetica" w:cs="Times New Roman"/>
          <w:b/>
          <w:bCs/>
          <w:color w:val="333333"/>
          <w:lang w:val="nl-NL"/>
        </w:rPr>
        <w:t>20.50 uu</w:t>
      </w:r>
      <w:r>
        <w:rPr>
          <w:rFonts w:ascii="Helvetica" w:hAnsi="Helvetica" w:cs="Times New Roman"/>
          <w:b/>
          <w:bCs/>
          <w:color w:val="333333"/>
          <w:lang w:val="nl-NL"/>
        </w:rPr>
        <w:t>r</w:t>
      </w:r>
      <w:r>
        <w:rPr>
          <w:rFonts w:ascii="Helvetica" w:hAnsi="Helvetica" w:cs="Times New Roman"/>
          <w:b/>
          <w:bCs/>
          <w:color w:val="333333"/>
          <w:lang w:val="nl-NL"/>
        </w:rPr>
        <w:tab/>
      </w:r>
      <w:r>
        <w:rPr>
          <w:rFonts w:ascii="Helvetica" w:hAnsi="Helvetica" w:cs="Times New Roman"/>
          <w:b/>
          <w:bCs/>
          <w:color w:val="333333"/>
          <w:lang w:val="nl-NL"/>
        </w:rPr>
        <w:tab/>
      </w:r>
      <w:r w:rsidRPr="00164EEB">
        <w:rPr>
          <w:rFonts w:ascii="Helvetica" w:hAnsi="Helvetica" w:cs="Times New Roman"/>
          <w:color w:val="333333"/>
          <w:lang w:val="nl-NL"/>
        </w:rPr>
        <w:t>Presentatie casus fiscale bedrijfsbeëindiging </w:t>
      </w:r>
    </w:p>
    <w:p w:rsidR="00164EEB" w:rsidRPr="00164EEB" w:rsidRDefault="00164EEB" w:rsidP="00164EEB">
      <w:pPr>
        <w:spacing w:after="150"/>
        <w:rPr>
          <w:rFonts w:ascii="Helvetica" w:hAnsi="Helvetica" w:cs="Times New Roman"/>
          <w:color w:val="333333"/>
          <w:lang w:val="nl-NL"/>
        </w:rPr>
      </w:pPr>
      <w:r>
        <w:rPr>
          <w:rFonts w:ascii="Helvetica" w:hAnsi="Helvetica" w:cs="Times New Roman"/>
          <w:b/>
          <w:bCs/>
          <w:color w:val="333333"/>
          <w:lang w:val="nl-NL"/>
        </w:rPr>
        <w:t>21.00 uur</w:t>
      </w:r>
      <w:r>
        <w:rPr>
          <w:rFonts w:ascii="Helvetica" w:hAnsi="Helvetica" w:cs="Times New Roman"/>
          <w:b/>
          <w:bCs/>
          <w:color w:val="333333"/>
          <w:lang w:val="nl-NL"/>
        </w:rPr>
        <w:tab/>
      </w:r>
      <w:r>
        <w:rPr>
          <w:rFonts w:ascii="Helvetica" w:hAnsi="Helvetica" w:cs="Times New Roman"/>
          <w:b/>
          <w:bCs/>
          <w:color w:val="333333"/>
          <w:lang w:val="nl-NL"/>
        </w:rPr>
        <w:tab/>
      </w:r>
      <w:r w:rsidRPr="00164EEB">
        <w:rPr>
          <w:rFonts w:ascii="Helvetica" w:hAnsi="Helvetica" w:cs="Times New Roman"/>
          <w:color w:val="333333"/>
          <w:lang w:val="nl-NL"/>
        </w:rPr>
        <w:t>Reacties/vragenronde vanuit de zaal </w:t>
      </w:r>
    </w:p>
    <w:p w:rsidR="00164EEB" w:rsidRPr="00164EEB" w:rsidRDefault="00164EEB" w:rsidP="00164EEB">
      <w:pPr>
        <w:spacing w:after="150"/>
        <w:ind w:left="2120" w:hanging="2120"/>
        <w:rPr>
          <w:rFonts w:ascii="Helvetica" w:hAnsi="Helvetica" w:cs="Times New Roman"/>
          <w:color w:val="333333"/>
          <w:lang w:val="nl-NL"/>
        </w:rPr>
      </w:pPr>
      <w:r>
        <w:rPr>
          <w:rFonts w:ascii="Helvetica" w:hAnsi="Helvetica" w:cs="Times New Roman"/>
          <w:b/>
          <w:bCs/>
          <w:color w:val="333333"/>
          <w:lang w:val="nl-NL"/>
        </w:rPr>
        <w:t>21.15 uur</w:t>
      </w:r>
      <w:r>
        <w:rPr>
          <w:rFonts w:ascii="Helvetica" w:hAnsi="Helvetica" w:cs="Times New Roman"/>
          <w:b/>
          <w:bCs/>
          <w:color w:val="333333"/>
          <w:lang w:val="nl-NL"/>
        </w:rPr>
        <w:tab/>
      </w:r>
      <w:r>
        <w:rPr>
          <w:rFonts w:ascii="Helvetica" w:hAnsi="Helvetica" w:cs="Times New Roman"/>
          <w:b/>
          <w:bCs/>
          <w:color w:val="333333"/>
          <w:lang w:val="nl-NL"/>
        </w:rPr>
        <w:tab/>
      </w:r>
      <w:r w:rsidRPr="00164EEB">
        <w:rPr>
          <w:rFonts w:ascii="Helvetica" w:hAnsi="Helvetica" w:cs="Times New Roman"/>
          <w:color w:val="333333"/>
          <w:lang w:val="nl-NL"/>
        </w:rPr>
        <w:t>U kunt ongedwongen informatie ophalen bij diverse stands, kennis</w:t>
      </w:r>
      <w:r>
        <w:rPr>
          <w:rFonts w:ascii="Helvetica" w:hAnsi="Helvetica" w:cs="Times New Roman"/>
          <w:color w:val="333333"/>
          <w:lang w:val="nl-NL"/>
        </w:rPr>
        <w:t xml:space="preserve">maken </w:t>
      </w:r>
      <w:r w:rsidRPr="00164EEB">
        <w:rPr>
          <w:rFonts w:ascii="Helvetica" w:hAnsi="Helvetica" w:cs="Times New Roman"/>
          <w:color w:val="333333"/>
          <w:lang w:val="nl-NL"/>
        </w:rPr>
        <w:t xml:space="preserve">met experts, een op een vragen stellen, etc. </w:t>
      </w:r>
      <w:r>
        <w:rPr>
          <w:rFonts w:ascii="Helvetica" w:hAnsi="Helvetica" w:cs="Times New Roman"/>
          <w:color w:val="333333"/>
          <w:lang w:val="nl-NL"/>
        </w:rPr>
        <w:t>Dit gaat onder het genot van een</w:t>
      </w:r>
      <w:r w:rsidRPr="00164EEB">
        <w:rPr>
          <w:rFonts w:ascii="Helvetica" w:hAnsi="Helvetica" w:cs="Times New Roman"/>
          <w:color w:val="333333"/>
          <w:lang w:val="nl-NL"/>
        </w:rPr>
        <w:t> hapje en een drankje. </w:t>
      </w:r>
    </w:p>
    <w:p w:rsidR="00164EEB" w:rsidRDefault="00164EEB" w:rsidP="00164EEB">
      <w:pPr>
        <w:spacing w:after="150"/>
        <w:rPr>
          <w:rFonts w:ascii="Helvetica" w:hAnsi="Helvetica" w:cs="Times New Roman"/>
          <w:color w:val="333333"/>
          <w:lang w:val="nl-NL"/>
        </w:rPr>
      </w:pPr>
    </w:p>
    <w:p w:rsidR="00164EEB" w:rsidRPr="00164EEB" w:rsidRDefault="00164EEB" w:rsidP="00164EEB">
      <w:pPr>
        <w:spacing w:after="150"/>
        <w:rPr>
          <w:rFonts w:ascii="Helvetica" w:hAnsi="Helvetica" w:cs="Times New Roman"/>
          <w:color w:val="333333"/>
          <w:lang w:val="nl-NL"/>
        </w:rPr>
      </w:pPr>
      <w:r w:rsidRPr="00164EEB">
        <w:rPr>
          <w:rFonts w:ascii="Helvetica" w:hAnsi="Helvetica" w:cs="Times New Roman"/>
          <w:color w:val="333333"/>
          <w:lang w:val="nl-NL"/>
        </w:rPr>
        <w:t>De koffie staat klaar, het hapje en het drankje ook. Samen op weg naar toekomstgerichte erven!</w:t>
      </w:r>
    </w:p>
    <w:p w:rsidR="00164EEB" w:rsidRPr="00164EEB" w:rsidRDefault="00164EEB" w:rsidP="00164EEB">
      <w:pPr>
        <w:spacing w:after="150"/>
        <w:rPr>
          <w:rFonts w:ascii="Helvetica" w:hAnsi="Helvetica" w:cs="Times New Roman"/>
          <w:color w:val="333333"/>
          <w:lang w:val="nl-NL"/>
        </w:rPr>
      </w:pPr>
      <w:r w:rsidRPr="00164EEB">
        <w:rPr>
          <w:rFonts w:ascii="Helvetica" w:hAnsi="Helvetica" w:cs="Times New Roman"/>
          <w:color w:val="333333"/>
          <w:lang w:val="nl-NL"/>
        </w:rPr>
        <w:t>Wij hopen u 10 april te mogen ontvangen!</w:t>
      </w:r>
    </w:p>
    <w:p w:rsidR="00164EEB" w:rsidRPr="00164EEB" w:rsidRDefault="00164EEB" w:rsidP="00164EEB">
      <w:pPr>
        <w:spacing w:after="150"/>
        <w:rPr>
          <w:rFonts w:ascii="Helvetica" w:hAnsi="Helvetica" w:cs="Times New Roman"/>
          <w:color w:val="333333"/>
          <w:lang w:val="nl-NL"/>
        </w:rPr>
      </w:pPr>
      <w:r w:rsidRPr="00164EEB">
        <w:rPr>
          <w:rFonts w:ascii="Helvetica" w:hAnsi="Helvetica" w:cs="Times New Roman"/>
          <w:color w:val="333333"/>
          <w:lang w:val="nl-NL"/>
        </w:rPr>
        <w:lastRenderedPageBreak/>
        <w:br/>
        <w:t>Tijd: inloop vanaf 19.30, aanvang 20.00 uur. Einde rond 21.30 uur.</w:t>
      </w:r>
    </w:p>
    <w:p w:rsidR="00164EEB" w:rsidRPr="00164EEB" w:rsidRDefault="00164EEB" w:rsidP="00164EEB">
      <w:pPr>
        <w:spacing w:after="150"/>
        <w:rPr>
          <w:rFonts w:ascii="Helvetica" w:hAnsi="Helvetica" w:cs="Times New Roman"/>
          <w:color w:val="333333"/>
          <w:lang w:val="nl-NL"/>
        </w:rPr>
      </w:pPr>
      <w:r w:rsidRPr="00164EEB">
        <w:rPr>
          <w:rFonts w:ascii="Helvetica" w:hAnsi="Helvetica" w:cs="Times New Roman"/>
          <w:color w:val="333333"/>
          <w:lang w:val="nl-NL"/>
        </w:rPr>
        <w:t>Locatie: Raadszaal gemeente Hof van Twente, De Höfte 7, Goor</w:t>
      </w:r>
    </w:p>
    <w:p w:rsidR="00164EEB" w:rsidRPr="00164EEB" w:rsidRDefault="00164EEB" w:rsidP="00164EEB">
      <w:pPr>
        <w:spacing w:after="150"/>
        <w:rPr>
          <w:rFonts w:ascii="Helvetica" w:hAnsi="Helvetica" w:cs="Times New Roman"/>
          <w:color w:val="333333"/>
          <w:lang w:val="nl-NL"/>
        </w:rPr>
      </w:pPr>
      <w:r w:rsidRPr="00164EEB">
        <w:rPr>
          <w:rFonts w:ascii="Helvetica" w:hAnsi="Helvetica" w:cs="Times New Roman"/>
          <w:color w:val="333333"/>
          <w:lang w:val="nl-NL"/>
        </w:rPr>
        <w:t>Aanmelden kan door een e-mail te sturen naar </w:t>
      </w:r>
      <w:hyperlink r:id="rId5" w:tooltip="Deze link opent in dit venster" w:history="1">
        <w:r w:rsidRPr="00164EEB">
          <w:rPr>
            <w:rFonts w:ascii="Helvetica" w:hAnsi="Helvetica" w:cs="Times New Roman"/>
            <w:color w:val="222222"/>
            <w:u w:val="single"/>
            <w:lang w:val="nl-NL"/>
          </w:rPr>
          <w:t>info@hofvantwente.nl</w:t>
        </w:r>
      </w:hyperlink>
      <w:r w:rsidRPr="00164EEB">
        <w:rPr>
          <w:rFonts w:ascii="Helvetica" w:hAnsi="Helvetica" w:cs="Times New Roman"/>
          <w:color w:val="333333"/>
          <w:lang w:val="nl-NL"/>
        </w:rPr>
        <w:t> waarin u vermeldt dat u aanwezig bent bij de info-avond Integrale Erven en met hoeveel personen.</w:t>
      </w:r>
    </w:p>
    <w:p w:rsidR="004C08CE" w:rsidRDefault="004C08CE"/>
    <w:sectPr w:rsidR="004C08CE" w:rsidSect="00520E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EB"/>
    <w:rsid w:val="00164EEB"/>
    <w:rsid w:val="004C08CE"/>
    <w:rsid w:val="00520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ECC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164EEB"/>
    <w:pPr>
      <w:spacing w:before="100" w:beforeAutospacing="1" w:after="100" w:afterAutospacing="1"/>
      <w:outlineLvl w:val="1"/>
    </w:pPr>
    <w:rPr>
      <w:rFonts w:ascii="Times New Roman" w:hAnsi="Times New Roman"/>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164EEB"/>
    <w:rPr>
      <w:rFonts w:ascii="Times New Roman" w:hAnsi="Times New Roman"/>
      <w:b/>
      <w:bCs/>
      <w:sz w:val="36"/>
      <w:szCs w:val="36"/>
      <w:lang w:val="nl-NL"/>
    </w:rPr>
  </w:style>
  <w:style w:type="paragraph" w:customStyle="1" w:styleId="bodytext">
    <w:name w:val="bodytext"/>
    <w:basedOn w:val="Normaal"/>
    <w:rsid w:val="00164EEB"/>
    <w:pPr>
      <w:spacing w:before="100" w:beforeAutospacing="1" w:after="100" w:afterAutospacing="1"/>
    </w:pPr>
    <w:rPr>
      <w:rFonts w:ascii="Times New Roman" w:hAnsi="Times New Roman"/>
      <w:sz w:val="20"/>
      <w:szCs w:val="20"/>
      <w:lang w:val="nl-NL"/>
    </w:rPr>
  </w:style>
  <w:style w:type="character" w:customStyle="1" w:styleId="apple-converted-space">
    <w:name w:val="apple-converted-space"/>
    <w:basedOn w:val="Standaardalinea-lettertype"/>
    <w:rsid w:val="00164EEB"/>
  </w:style>
  <w:style w:type="character" w:styleId="Zwaar">
    <w:name w:val="Strong"/>
    <w:basedOn w:val="Standaardalinea-lettertype"/>
    <w:uiPriority w:val="22"/>
    <w:qFormat/>
    <w:rsid w:val="00164EEB"/>
    <w:rPr>
      <w:b/>
      <w:bCs/>
    </w:rPr>
  </w:style>
  <w:style w:type="character" w:styleId="Hyperlink">
    <w:name w:val="Hyperlink"/>
    <w:basedOn w:val="Standaardalinea-lettertype"/>
    <w:uiPriority w:val="99"/>
    <w:semiHidden/>
    <w:unhideWhenUsed/>
    <w:rsid w:val="00164EE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164EEB"/>
    <w:pPr>
      <w:spacing w:before="100" w:beforeAutospacing="1" w:after="100" w:afterAutospacing="1"/>
      <w:outlineLvl w:val="1"/>
    </w:pPr>
    <w:rPr>
      <w:rFonts w:ascii="Times New Roman" w:hAnsi="Times New Roman"/>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164EEB"/>
    <w:rPr>
      <w:rFonts w:ascii="Times New Roman" w:hAnsi="Times New Roman"/>
      <w:b/>
      <w:bCs/>
      <w:sz w:val="36"/>
      <w:szCs w:val="36"/>
      <w:lang w:val="nl-NL"/>
    </w:rPr>
  </w:style>
  <w:style w:type="paragraph" w:customStyle="1" w:styleId="bodytext">
    <w:name w:val="bodytext"/>
    <w:basedOn w:val="Normaal"/>
    <w:rsid w:val="00164EEB"/>
    <w:pPr>
      <w:spacing w:before="100" w:beforeAutospacing="1" w:after="100" w:afterAutospacing="1"/>
    </w:pPr>
    <w:rPr>
      <w:rFonts w:ascii="Times New Roman" w:hAnsi="Times New Roman"/>
      <w:sz w:val="20"/>
      <w:szCs w:val="20"/>
      <w:lang w:val="nl-NL"/>
    </w:rPr>
  </w:style>
  <w:style w:type="character" w:customStyle="1" w:styleId="apple-converted-space">
    <w:name w:val="apple-converted-space"/>
    <w:basedOn w:val="Standaardalinea-lettertype"/>
    <w:rsid w:val="00164EEB"/>
  </w:style>
  <w:style w:type="character" w:styleId="Zwaar">
    <w:name w:val="Strong"/>
    <w:basedOn w:val="Standaardalinea-lettertype"/>
    <w:uiPriority w:val="22"/>
    <w:qFormat/>
    <w:rsid w:val="00164EEB"/>
    <w:rPr>
      <w:b/>
      <w:bCs/>
    </w:rPr>
  </w:style>
  <w:style w:type="character" w:styleId="Hyperlink">
    <w:name w:val="Hyperlink"/>
    <w:basedOn w:val="Standaardalinea-lettertype"/>
    <w:uiPriority w:val="99"/>
    <w:semiHidden/>
    <w:unhideWhenUsed/>
    <w:rsid w:val="00164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01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hofvantwente.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1913</Characters>
  <Application>Microsoft Macintosh Word</Application>
  <DocSecurity>0</DocSecurity>
  <Lines>15</Lines>
  <Paragraphs>4</Paragraphs>
  <ScaleCrop>false</ScaleCrop>
  <Company>Buro UPP</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Reymer</dc:creator>
  <cp:keywords/>
  <dc:description/>
  <cp:lastModifiedBy>Audrey Reymer</cp:lastModifiedBy>
  <cp:revision>1</cp:revision>
  <dcterms:created xsi:type="dcterms:W3CDTF">2018-03-27T06:29:00Z</dcterms:created>
  <dcterms:modified xsi:type="dcterms:W3CDTF">2018-03-27T06:32:00Z</dcterms:modified>
</cp:coreProperties>
</file>